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46" w:rsidRPr="00250046" w:rsidRDefault="00250046" w:rsidP="00250046">
      <w:pPr>
        <w:pStyle w:val="PlainText"/>
        <w:rPr>
          <w:rFonts w:ascii="Courier New" w:hAnsi="Courier New" w:cs="Courier New"/>
        </w:rPr>
      </w:pPr>
      <w:r w:rsidRPr="00250046">
        <w:rPr>
          <w:rFonts w:ascii="Courier New" w:hAnsi="Courier New" w:cs="Courier New"/>
        </w:rPr>
        <w:t>The Narrative of Arthur Gordon Pym of Nantucket</w:t>
      </w:r>
    </w:p>
    <w:p w:rsidR="00250046" w:rsidRPr="00250046" w:rsidRDefault="00250046" w:rsidP="00250046">
      <w:pPr>
        <w:pStyle w:val="PlainText"/>
        <w:rPr>
          <w:rFonts w:ascii="Courier New" w:hAnsi="Courier New" w:cs="Courier New"/>
        </w:rPr>
      </w:pPr>
      <w:r w:rsidRPr="00250046">
        <w:rPr>
          <w:rFonts w:ascii="Courier New" w:hAnsi="Courier New" w:cs="Courier New"/>
        </w:rPr>
        <w:t>Edgar Allan Poe</w:t>
      </w:r>
    </w:p>
    <w:p w:rsidR="00250046" w:rsidRPr="00250046" w:rsidRDefault="00250046" w:rsidP="00250046">
      <w:pPr>
        <w:pStyle w:val="PlainText"/>
        <w:rPr>
          <w:rFonts w:ascii="Courier New" w:hAnsi="Courier New" w:cs="Courier New"/>
        </w:rPr>
      </w:pPr>
      <w:r w:rsidRPr="00250046">
        <w:rPr>
          <w:rFonts w:ascii="Courier New" w:hAnsi="Courier New" w:cs="Courier New"/>
        </w:rPr>
        <w:t>Preface</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UPON my return to the United States a few months ago, after the extraordinary series of adventure in the South Seas and elsewhere, of which an account is given in the following pages, accident threw me into the society of several gentlemen in Richmond, Va., who felt deep interest in all matters relating to the regions I had visited, and who were constantly urging it upon me, as a duty, to give my narrative to the public. I had several reasons, however, for declining to do so, some of which were of a nature altogether private, and concern no person but myself, others not so much so. One consideration which deterred me was, that, having kept no journal during a greater portion of the time in which I was absent, I feared I should not be able to write, from mere memory, a statement so minute and connected as to have the appearance of that truth it would really possess, barring only the natural and unavoidable exaggeration to which all of us are prone when detailing events which have had powerful influence in exciting the imaginative faculties. Another reason was, that the incidents to be narrated were of a nature so positively marvellous, that, unsupported as my assertions must necessarily be (except by the evidence of a single individual, and he a half-breed Indian), I could only hope for belief among my family, and those of my friends who have had reason, through life, to put faith in my veracity — the probability being that the public at large would regard what I should put forth as merely an impudent and ingenious fiction. A distrust in my own abilities as a writer was, nevertheless, one of the principal causes which prevented me from complying with the suggestion of my advisers.</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Among those gentlemen in Virginia who expressed the greatest interest in my statement, more particularly in regard to that portion of it which related to the Antarctic Ocean, was Mr. Poe, lately editor of the Southern Literary Messenger, a monthly magazine, published by Mr. Thomas W. White, in the city of Richmond. He strongly advised me, among others, to prepare at once a full account of what I had seen and undergone, and trust to the shrewdness and common sense of the public — insisting, with great plausibility, that however roughly, as regards mere authorship, my book should be got up, its very uncouthness, if there were any, would give it all the better chance of being received as truth.</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Notwithstanding this representation, I did not make up my mind to do as he suggested. He afterward proposed (finding that I would not stir in the matter) that I should allow him to draw up, in his own words, a narrative of the earlier portion of my adventures, from facts afforded by myself, publishing it in the Southern Messenger under the garb of fiction. To this, perceiving no objection, I consented, stipulating only that my real name should be retained. Two numbers of the pretended fiction appeared, consequently, in the Messenger for January and February, (1837), and, in order that it might certainly be regarded as fiction, the name of Mr. Poe was affixed to the articles in the table of contents of the magazine.</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 xml:space="preserve">The manner in which this ruse was received has induced me at length to undertake a regular compilation and publication of the adventures in question; for I found that, in spite of the air of fable which had been </w:t>
      </w:r>
      <w:r w:rsidRPr="00250046">
        <w:rPr>
          <w:rFonts w:ascii="Courier New" w:hAnsi="Courier New" w:cs="Courier New"/>
        </w:rPr>
        <w:lastRenderedPageBreak/>
        <w:t>so ingeniously thrown around that portion of my statement which appeared in the Messenger (without altering or distorting a single fact), the public were still not at all disposed to receive it as fable, and several letters were sent to Mr. P.’s address, distinctly expressing a conviction to the contrary. I thence concluded that the facts of my narrative would prove of such a nature as to carry with them sufficient evidence of their own authenticity, and that I had consequently little to fear on the score of popular incredulity.</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This expose being made, it will be seen at once how much of what follows I claim to be my own writing; and it will also be understood that no fact is misrepresented in the first few pages which were written by Mr. Poe. Even to those readers who have not seen the Messenger, it will be unnecessary to point out where his portion ends and my own commences; the difference in point of style will be readily perceived.</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A. G. PYM. New-York, July, 1838.</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Chapter 1</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MY name is Arthur Gordon Pym. My father was a respectable trader in sea-stores at Nantucket, where I was born. My maternal grandfather was an attorney in good practice. He was fortunate in every thing, and had speculated very successfully in stocks of the Edgarton New Bank, as it was formerly called. By these and other means he had managed to lay by a tolerable sum of money. He was more attached to myself, I believe, than to any other person in the world, and I expected to inherit the most of his property at his death. He sent me, at six years of age, to the school of old Mr. Ricketts, a gentleman with only one arm and of eccentric manners — he is well known to almost every person who has visited New Bedford. I stayed at his school until I was sixteen, when I left him for Mr. E. Ronald’s academy on the hill. Here I became intimate with the son of Mr. Barnard, a sea-captain, who generally sailed in the employ of Lloyd and Vredenburgh — Mr. Barnard is also very well known in New Bedford, and has many relations, I am certain, in Edgarton. His son was named Augustus, and he was nearly two years older than myself. He had been on a whaling voyage with his father in the John Donaldson, and was always talking to me of his adventures in the South Pacific Ocean. I used frequently to go home with him, and remain all day, and sometimes all night. We occupied the same bed, and he would be sure to keep me awake until almost light, telling me stories of the natives of the Island of Tinian, and other places he had visited in his travels. At last I could not help being interested in what he said, and by degrees I felt the greatest desire to go to sea. I owned a sailboat called the Ariel, and worth about seventy-five dollars. She had a half-deck or cuddy, and was rigged sloop-fashion — I forget her tonnage, but she would hold ten persons without much crowding. In this boat we were in the habit of going on some of the maddest freaks in the world; and, when I now think of them, it appears to me a thousand wonders that I am alive to-day.</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 xml:space="preserve">I will relate one of these adventures by way of introduction to a longer and more momentous narrative. One night there was a party at Mr. Barnard’s, and both Augustus and myself were not a little intoxicated toward the close of it. As usual, in such cases, I took part of his bed </w:t>
      </w:r>
      <w:r w:rsidRPr="00250046">
        <w:rPr>
          <w:rFonts w:ascii="Courier New" w:hAnsi="Courier New" w:cs="Courier New"/>
        </w:rPr>
        <w:lastRenderedPageBreak/>
        <w:t>in preference to going home. He went to sleep, as I thought, very quietly (it being near one when the party broke up), and without saying a word on his favorite topic. It might have been half an hour from the time of our getting in bed, and I was just about falling into a doze, when he suddenly started up, and swore with a terrible oath that he would not go to sleep for any Arthur Pym in Christendom, when there was so glorious a breeze from the southwest. I never was so astonished in my life, not knowing what he intended, and thinking that the wines and liquors he had drunk had set him entirely beside himself. He proceeded to talk very coolly, however, saying he knew that I supposed him intoxicated, but that he was never more sober in his life. He was only tired, he added, of lying in bed on such a fine night like a dog, and was determined to get up and dress, and go out on a frolic with the boat. I can hardly tell what possessed me, but the words were no sooner out of his mouth than I felt a thrill of the greatest excitement and pleasure, and thought his mad idea one of the most delightful and most reasonable things in the world. It was blowing almost a gale, and the weather was very cold — it being late in October. I sprang out of bed, nevertheless, in a kind of ecstasy, and told him I was quite as brave as himself, and quite as tired as he was of lying in bed like a dog, and quite as ready for any fun or frolic as any Augustus Barnard in Nantucket.</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We lost no time in getting on our clothes and hurrying down to the boat. She was lying at the old decayed wharf by the lumber-yard of Pankey &amp; Co., and almost thumping her side out against the rough logs. Augustus got into her and bailed her, for she was nearly half full of water. This being done, we hoisted jib and mainsail, kept full, and started boldly out to sea.</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 xml:space="preserve">The wind, as I before said, blew freshly from the southwest. The night was very clear and cold. Augustus had taken the helm, and I stationed myself by the mast, on the deck of the cuddy. We flew along at a great rate — neither of us having said a word since casting loose from the wharf. I now asked my companion what course he intended to steer, and what time he thought it probable we should get back. He whistled for a few minutes, and then said crustily: “I am going to sea — you may go home if you think proper.” Turning my eyes upon him, I perceived at once that, in spite of his assumed nonchalance, he was greatly agitated. I could see him distinctly by the light of the moon — his face was paler than any marble, and his hand shook so excessively that he could scarcely retain hold of the tiller. I found that something had gone wrong, and became seriously alarmed. At this period I knew little about the management of a boat, and was now depending entirely upon the nautical skill of my friend. The wind, too, had suddenly increased, as we were fast getting out of the lee of the land — still I was ashamed to betray any trepidation, and for almost half an hour maintained a resolute silence. I could stand it no longer, however, and spoke to Augustus about the propriety of turning back. As before, it was nearly a minute before he made answer, or took any notice of my suggestion. “By-and-by,” said he at length — “time enough — home by-and-by.” I had expected a similar reply, but there was something in the tone of these words which filled me with an indescribable feeling of dread. I again looked at the speaker attentively. His lips were perfectly livid, and his knees shook so violently together that he seemed scarcely able to stand. “For God’s sake, Augustus,” I screamed, now heartily frightened, “what ails you? — what is the matter? — what are you going to do?” “Matter!” he stammered, in the greatest apparent surprise, letting go the tiller at the same moment, and falling forward into the bottom of the boat — “matter — why, </w:t>
      </w:r>
      <w:r w:rsidRPr="00250046">
        <w:rPr>
          <w:rFonts w:ascii="Courier New" w:hAnsi="Courier New" w:cs="Courier New"/>
        </w:rPr>
        <w:lastRenderedPageBreak/>
        <w:t>nothing is the — matter — going home — d-d-don’t you see?” The whole truth now flashed upon me. I flew to him and raised him up. He was drunk — beastly drunk — he could no longer either stand, speak or see. His eyes were perfectly glazed; and as I let him go in the extremity of my despair, he rolled like a mere log into the bilge-water, from which I had lifted him. It was evident that, during the evening, he had drunk far more than I suspected, and that his conduct in bed had been the result of a highly-concentrated state of intoxication — a state which, like madness, frequently enables the victim to imitate the outward demeanour of one in perfect possession of his senses. The coolness of the night air, however, had had its usual effect — the mental energy began to yield before its influence — and the confused perception which he no doubt then had of his perilous situation had assisted in hastening the catastrophe. He was now thoroughly insensible, and there was no probability that he would be otherwise for many hours.</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It is hardly possible to conceive the extremity of my terror. The fumes of the wine lately taken had evaporated, leaving me doubly timid and irresolute. I knew that I was altogether incapable of managing the boat, and that a fierce wind and strong ebb tide were hurrying us to destruction. A storm was evidently gathering behind us; we had neither compass nor provisions; and it was clear that, if we held our present course, we should be out of sight of land before daybreak. These thoughts, with a crowd of others equally fearful, flashed through my mind with a bewildering rapidity, and for some moments paralyzed me beyond the possibility of making any exertion. The boat was going through the water at a terrible rate — full before the wind — no reef in either jib or mainsail — running her bows completely under the foam. It was a thousand wonders she did not broach to — Augustus having let go the tiller, as I said before, and I being too much agitated to think of taking it myself. By good luck, however, she kept steady, and gradually I recovered some degree of presence of mind. Still the wind was increasing fearfully, and whenever we rose from a plunge forward, the sea behind fell combing over our counter, and deluged us with water. I was so utterly benumbed, too, in every limb, as to be nearly unconscious of sensation. At length I summoned up the resolution of despair, and rushing to the mainsail let it go by the run. As might have been expected, it flew over the bows, and, getting drenched with water, carried away the mast short off by the board. This latter accident alone saved me from instant destruction. Under the jib only, I now boomed along before the wind, shipping heavy seas occasionally over the counter, but relieved from the terror of immediate death. I took the helm, and breathed with greater freedom as I found that there yet remained to us a chance of ultimate escape. Augustus still lay senseless in the bottom of the boat; and as there was imminent danger of his drowning (the water being nearly a foot deep just where he fell), I contrived to raise him partially up, and keep him in a sitting position, by passing a rope round his waist, and lashing it to a ringbolt in the deck of the cuddy. Having thus arranged every thing as well as I could in my chilled and agitated condition, I recommended myself to God, and made up my mind to bear whatever might happen with all the fortitude in my power.</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 xml:space="preserve">Hardly had I come to this resolution, when, suddenly, a loud and long scream or yell, as if from the throats of a thousand demons, seemed to pervade the whole atmosphere around and above the boat. Never while I live shall I forget the intense agony of terror I experienced at that moment. My hair stood erect on my head — I felt the blood congealing in my veins — my heart ceased utterly to beat, and without having once </w:t>
      </w:r>
      <w:r w:rsidRPr="00250046">
        <w:rPr>
          <w:rFonts w:ascii="Courier New" w:hAnsi="Courier New" w:cs="Courier New"/>
        </w:rPr>
        <w:lastRenderedPageBreak/>
        <w:t>raised my eyes to learn the source of my alarm, I tumbled headlong and insensible upon the body of my fallen companion.</w:t>
      </w:r>
    </w:p>
    <w:p w:rsidR="00250046" w:rsidRPr="00250046" w:rsidRDefault="00250046" w:rsidP="00250046">
      <w:pPr>
        <w:pStyle w:val="PlainText"/>
        <w:rPr>
          <w:rFonts w:ascii="Courier New" w:hAnsi="Courier New" w:cs="Courier New"/>
        </w:rPr>
      </w:pPr>
    </w:p>
    <w:p w:rsidR="00250046" w:rsidRPr="00250046" w:rsidRDefault="00250046" w:rsidP="00250046">
      <w:pPr>
        <w:pStyle w:val="PlainText"/>
        <w:rPr>
          <w:rFonts w:ascii="Courier New" w:hAnsi="Courier New" w:cs="Courier New"/>
        </w:rPr>
      </w:pPr>
      <w:r w:rsidRPr="00250046">
        <w:rPr>
          <w:rFonts w:ascii="Courier New" w:hAnsi="Courier New" w:cs="Courier New"/>
        </w:rPr>
        <w:t>I found myself, upon reviving, in the cabin of a large whaling-ship (the Penguin) bound to Nantucket. Several persons were standing over me, and Augustus, paler than death, was busily occupied in chafing my hands. Upon seeing me open my eyes, his exclamations of gratitude and joy excited alternate laughter and tears from the rough-looking personages who were present. The mystery of our being in existence was now soon explained. We had been run down by the whaling-ship, which was close-hauled, beating up to Nantucket with every sail she could venture to set, and consequently running almost at right angles to our own course. Several men were on the look-out forward, but did not perceive our boat until it was an impossibility to avoid coming in contact — their shouts of warning upon seeing us were what so terribly alarmed me. The huge ship, I was told, rode immediately over us with as much ease as our own little vessel would have passed over a feather, and without the least perceptible impediment to her progress. Not a scream arose from the deck of the victim — there was a slight grating sound to be heard mingling with the roar of wind and water, as the frail bark which was swallowed up rubbed for a moment along the keel of her destroyer — but this was all. Thinking our boat (which it will be remembered was dismasted) some mere shell cut adrift as useless, the captain (Captain E. T. V. Block, of New London) was for proceeding on his course without troubling himself further about the matter. Luckily, there were two of the look-out who swore positively to having seen some person at our helm, and represented the possibility of yet saving him. A discussion ensued, when Block grew angry, and, after a while, said that “it was no business of his to be eternally watching for egg-shells; that the ship should not put about for any such nonsense; and if there was a man run down, it was nobody’s fault but Henderson, the first mate, now took the matter up, being justly indignant, as well as the whole ship’s crew, at a speech evincing so base a degree of heartless atrocity. He spoke plainly, seeing himself upheld by the men, told the captain he considered him a fit subject for the gallows, and that he would disobey his orders if he were hanged for it the moment he set his foot on shore. He strode aft, jostling Block (who turned pale and made no answer) on one side, and seizing the helm, gave the word, in a firm voice, Hard-a-lee! The men flew to their posts, and the ship went cleverly about. All this had occupied nearly five minutes, and it was supposed to be hardly within the bounds of possibility that any individual could be saved — allowing any to have been on board the boat. Yet, as the reader has seen, both Augustus and myself were rescued; and our deliverance seemed to have been brought about by two of those almost inconceivable pieces of good fortune which are attributed by the wise and pious to the special interference of Providence.</w:t>
      </w:r>
    </w:p>
    <w:p w:rsidR="00250046" w:rsidRPr="00250046" w:rsidRDefault="00250046" w:rsidP="00250046">
      <w:pPr>
        <w:pStyle w:val="PlainText"/>
        <w:rPr>
          <w:rFonts w:ascii="Courier New" w:hAnsi="Courier New" w:cs="Courier New"/>
        </w:rPr>
      </w:pPr>
    </w:p>
    <w:p w:rsidR="00250046" w:rsidRDefault="00250046" w:rsidP="00C02689">
      <w:pPr>
        <w:pStyle w:val="PlainText"/>
        <w:rPr>
          <w:rFonts w:ascii="Courier New" w:hAnsi="Courier New" w:cs="Courier New"/>
        </w:rPr>
      </w:pPr>
      <w:bookmarkStart w:id="0" w:name="_GoBack"/>
      <w:bookmarkEnd w:id="0"/>
    </w:p>
    <w:sectPr w:rsidR="00250046" w:rsidSect="00F626E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250046"/>
    <w:rsid w:val="00650BA1"/>
    <w:rsid w:val="00C02689"/>
    <w:rsid w:val="00F9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54FB-5D5D-4953-9921-96DAC338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26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26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2528</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2</cp:revision>
  <dcterms:created xsi:type="dcterms:W3CDTF">2016-10-03T08:30:00Z</dcterms:created>
  <dcterms:modified xsi:type="dcterms:W3CDTF">2016-10-03T08:30:00Z</dcterms:modified>
</cp:coreProperties>
</file>